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41F" w:rsidRPr="00EC7570" w:rsidRDefault="0095441F" w:rsidP="00EC7570">
      <w:pPr>
        <w:spacing w:line="256" w:lineRule="auto"/>
        <w:jc w:val="center"/>
        <w:rPr>
          <w:rFonts w:ascii="Calibri" w:eastAsia="Calibri" w:hAnsi="Calibri" w:cs="Times New Roman"/>
          <w:szCs w:val="28"/>
        </w:rPr>
      </w:pPr>
      <w:r w:rsidRPr="00EC7570">
        <w:rPr>
          <w:rFonts w:eastAsia="Calibri" w:cs="Times New Roman"/>
          <w:b/>
          <w:szCs w:val="28"/>
        </w:rPr>
        <w:t>СПРАВКА-ОБОСНОВАНИЕ</w:t>
      </w:r>
    </w:p>
    <w:p w:rsidR="0095441F" w:rsidRPr="00EC7570" w:rsidRDefault="0095441F" w:rsidP="00EC7570">
      <w:pPr>
        <w:spacing w:after="0"/>
        <w:jc w:val="both"/>
        <w:rPr>
          <w:rFonts w:eastAsia="Calibri" w:cs="Times New Roman"/>
          <w:b/>
          <w:szCs w:val="28"/>
        </w:rPr>
      </w:pPr>
      <w:r w:rsidRPr="00EC7570">
        <w:rPr>
          <w:rFonts w:eastAsia="Calibri" w:cs="Times New Roman"/>
          <w:b/>
          <w:szCs w:val="28"/>
        </w:rPr>
        <w:t xml:space="preserve">к проекту постановления Правительства </w:t>
      </w:r>
      <w:proofErr w:type="spellStart"/>
      <w:r w:rsidRPr="00EC7570">
        <w:rPr>
          <w:rFonts w:eastAsia="Calibri" w:cs="Times New Roman"/>
          <w:b/>
          <w:szCs w:val="28"/>
        </w:rPr>
        <w:t>Кыргызской</w:t>
      </w:r>
      <w:proofErr w:type="spellEnd"/>
      <w:r w:rsidRPr="00EC7570">
        <w:rPr>
          <w:rFonts w:eastAsia="Calibri" w:cs="Times New Roman"/>
          <w:b/>
          <w:szCs w:val="28"/>
        </w:rPr>
        <w:t xml:space="preserve"> Республики </w:t>
      </w:r>
    </w:p>
    <w:p w:rsidR="003D2078" w:rsidRDefault="0095441F" w:rsidP="003D2078">
      <w:pPr>
        <w:spacing w:after="0"/>
        <w:ind w:firstLine="709"/>
        <w:jc w:val="center"/>
        <w:rPr>
          <w:b/>
          <w:bCs/>
        </w:rPr>
      </w:pPr>
      <w:r w:rsidRPr="00EC7570">
        <w:rPr>
          <w:rFonts w:eastAsia="Calibri" w:cs="Times New Roman"/>
          <w:b/>
          <w:szCs w:val="28"/>
        </w:rPr>
        <w:t>«</w:t>
      </w:r>
      <w:r w:rsidR="003D2078">
        <w:rPr>
          <w:b/>
          <w:bCs/>
        </w:rPr>
        <w:t xml:space="preserve">О первоочередных мерах по выполнению Закона </w:t>
      </w:r>
      <w:proofErr w:type="spellStart"/>
      <w:r w:rsidR="003D2078">
        <w:rPr>
          <w:b/>
          <w:bCs/>
        </w:rPr>
        <w:t>Кыргызской</w:t>
      </w:r>
      <w:proofErr w:type="spellEnd"/>
      <w:r w:rsidR="003D2078">
        <w:rPr>
          <w:b/>
          <w:bCs/>
        </w:rPr>
        <w:t xml:space="preserve"> Республики  «О ратификации поправки к </w:t>
      </w:r>
      <w:proofErr w:type="spellStart"/>
      <w:r w:rsidR="003D2078">
        <w:rPr>
          <w:b/>
          <w:bCs/>
        </w:rPr>
        <w:t>Монреальскому</w:t>
      </w:r>
      <w:proofErr w:type="spellEnd"/>
      <w:r w:rsidR="003D2078">
        <w:rPr>
          <w:b/>
          <w:bCs/>
        </w:rPr>
        <w:t xml:space="preserve"> протоколу по веществам, разрушающим озоновый слой, принятой в городе </w:t>
      </w:r>
      <w:proofErr w:type="spellStart"/>
      <w:r w:rsidR="003D2078">
        <w:rPr>
          <w:b/>
          <w:bCs/>
        </w:rPr>
        <w:t>Кигали</w:t>
      </w:r>
      <w:proofErr w:type="spellEnd"/>
      <w:r w:rsidR="003D2078">
        <w:rPr>
          <w:b/>
          <w:bCs/>
        </w:rPr>
        <w:t>, Республика Руанда,</w:t>
      </w:r>
      <w:r w:rsidR="005B590E">
        <w:rPr>
          <w:b/>
          <w:bCs/>
        </w:rPr>
        <w:t xml:space="preserve"> </w:t>
      </w:r>
      <w:r w:rsidR="003D2078">
        <w:rPr>
          <w:b/>
          <w:bCs/>
        </w:rPr>
        <w:t xml:space="preserve">15 октября 2016 года» </w:t>
      </w:r>
    </w:p>
    <w:p w:rsidR="0095441F" w:rsidRPr="003D2078" w:rsidRDefault="003D2078" w:rsidP="003D2078">
      <w:pPr>
        <w:spacing w:after="0"/>
        <w:ind w:firstLine="709"/>
        <w:jc w:val="center"/>
        <w:rPr>
          <w:b/>
          <w:bCs/>
        </w:rPr>
      </w:pPr>
      <w:r>
        <w:rPr>
          <w:b/>
          <w:bCs/>
        </w:rPr>
        <w:t>от 7 июля 2020 года №74</w:t>
      </w:r>
      <w:r w:rsidR="0095441F" w:rsidRPr="00EC7570">
        <w:rPr>
          <w:rFonts w:eastAsia="Calibri" w:cs="Times New Roman"/>
          <w:b/>
          <w:szCs w:val="28"/>
        </w:rPr>
        <w:t>»</w:t>
      </w:r>
    </w:p>
    <w:p w:rsidR="0095441F" w:rsidRPr="00EC7570" w:rsidRDefault="0095441F" w:rsidP="00EC7570">
      <w:pPr>
        <w:spacing w:after="0"/>
        <w:jc w:val="both"/>
        <w:rPr>
          <w:rFonts w:eastAsia="Calibri" w:cs="Times New Roman"/>
          <w:b/>
          <w:szCs w:val="28"/>
        </w:rPr>
      </w:pPr>
    </w:p>
    <w:p w:rsidR="0095441F" w:rsidRPr="00EC7570" w:rsidRDefault="00EC7570" w:rsidP="00EC7570">
      <w:pPr>
        <w:numPr>
          <w:ilvl w:val="0"/>
          <w:numId w:val="1"/>
        </w:numPr>
        <w:spacing w:after="0" w:line="256" w:lineRule="auto"/>
        <w:ind w:hanging="219"/>
        <w:contextualSpacing/>
        <w:jc w:val="both"/>
        <w:rPr>
          <w:rFonts w:eastAsia="Times New Roman" w:cs="Times New Roman"/>
          <w:b/>
          <w:szCs w:val="28"/>
          <w:lang w:val="ky-KG" w:eastAsia="ru-RU"/>
        </w:rPr>
      </w:pPr>
      <w:r>
        <w:rPr>
          <w:rFonts w:eastAsia="Times New Roman" w:cs="Times New Roman"/>
          <w:b/>
          <w:szCs w:val="28"/>
          <w:lang w:val="ky-KG" w:eastAsia="ru-RU"/>
        </w:rPr>
        <w:t xml:space="preserve"> </w:t>
      </w:r>
      <w:r w:rsidR="0095441F" w:rsidRPr="00EC7570">
        <w:rPr>
          <w:rFonts w:eastAsia="Times New Roman" w:cs="Times New Roman"/>
          <w:b/>
          <w:szCs w:val="28"/>
          <w:lang w:val="ky-KG" w:eastAsia="ru-RU"/>
        </w:rPr>
        <w:t>Цель и задачи</w:t>
      </w:r>
    </w:p>
    <w:p w:rsidR="0095441F" w:rsidRPr="00EC7570" w:rsidRDefault="0095441F" w:rsidP="00EC7570">
      <w:pPr>
        <w:spacing w:after="0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proofErr w:type="gramStart"/>
      <w:r w:rsidRPr="00EC7570">
        <w:rPr>
          <w:rFonts w:eastAsia="Times New Roman" w:cs="Times New Roman"/>
          <w:szCs w:val="28"/>
          <w:lang w:eastAsia="ru-RU"/>
        </w:rPr>
        <w:t xml:space="preserve">Настоящий проект постановления разработан в целях подготовки долгосрочной национальной программы по снижению использования </w:t>
      </w:r>
      <w:proofErr w:type="spellStart"/>
      <w:r w:rsidRPr="00EC7570">
        <w:rPr>
          <w:rFonts w:eastAsia="Times New Roman" w:cs="Times New Roman"/>
          <w:szCs w:val="28"/>
          <w:lang w:eastAsia="ru-RU"/>
        </w:rPr>
        <w:t>гидрофторуглеродов</w:t>
      </w:r>
      <w:proofErr w:type="spellEnd"/>
      <w:r w:rsidRPr="00EC7570">
        <w:rPr>
          <w:rFonts w:eastAsia="Times New Roman" w:cs="Times New Roman"/>
          <w:szCs w:val="28"/>
          <w:lang w:eastAsia="ru-RU"/>
        </w:rPr>
        <w:t xml:space="preserve"> в соответствии с международными обязательствами страны, вытекающими из Закона </w:t>
      </w:r>
      <w:proofErr w:type="spellStart"/>
      <w:r w:rsidRPr="00EC7570">
        <w:rPr>
          <w:rFonts w:eastAsia="Times New Roman" w:cs="Times New Roman"/>
          <w:szCs w:val="28"/>
          <w:lang w:eastAsia="ru-RU"/>
        </w:rPr>
        <w:t>Кыргызской</w:t>
      </w:r>
      <w:proofErr w:type="spellEnd"/>
      <w:r w:rsidRPr="00EC7570">
        <w:rPr>
          <w:rFonts w:eastAsia="Times New Roman" w:cs="Times New Roman"/>
          <w:szCs w:val="28"/>
          <w:lang w:eastAsia="ru-RU"/>
        </w:rPr>
        <w:t xml:space="preserve"> Республики «О ратификации поправки к </w:t>
      </w:r>
      <w:proofErr w:type="spellStart"/>
      <w:r w:rsidRPr="00EC7570">
        <w:rPr>
          <w:rFonts w:eastAsia="Times New Roman" w:cs="Times New Roman"/>
          <w:szCs w:val="28"/>
          <w:lang w:eastAsia="ru-RU"/>
        </w:rPr>
        <w:t>Монреальскому</w:t>
      </w:r>
      <w:proofErr w:type="spellEnd"/>
      <w:r w:rsidRPr="00EC7570">
        <w:rPr>
          <w:rFonts w:eastAsia="Times New Roman" w:cs="Times New Roman"/>
          <w:szCs w:val="28"/>
          <w:lang w:eastAsia="ru-RU"/>
        </w:rPr>
        <w:t xml:space="preserve"> протоколу по веществам, разрушающим озоновый слой, принятой в городе </w:t>
      </w:r>
      <w:proofErr w:type="spellStart"/>
      <w:r w:rsidRPr="00EC7570">
        <w:rPr>
          <w:rFonts w:eastAsia="Times New Roman" w:cs="Times New Roman"/>
          <w:szCs w:val="28"/>
          <w:lang w:eastAsia="ru-RU"/>
        </w:rPr>
        <w:t>Кигали</w:t>
      </w:r>
      <w:proofErr w:type="spellEnd"/>
      <w:r w:rsidRPr="00EC7570">
        <w:rPr>
          <w:rFonts w:eastAsia="Times New Roman" w:cs="Times New Roman"/>
          <w:szCs w:val="28"/>
          <w:lang w:eastAsia="ru-RU"/>
        </w:rPr>
        <w:t>, Республика Руанда, 15 октября 2016 года»</w:t>
      </w:r>
      <w:r w:rsidR="005B590E" w:rsidRPr="005B590E">
        <w:rPr>
          <w:rFonts w:eastAsia="Times New Roman" w:cs="Times New Roman"/>
          <w:szCs w:val="28"/>
          <w:lang w:eastAsia="ru-RU"/>
        </w:rPr>
        <w:t xml:space="preserve"> </w:t>
      </w:r>
      <w:r w:rsidR="005B590E">
        <w:rPr>
          <w:rFonts w:eastAsia="Times New Roman" w:cs="Times New Roman"/>
          <w:szCs w:val="28"/>
          <w:lang w:eastAsia="ru-RU"/>
        </w:rPr>
        <w:t>от 7 июля 2020 года</w:t>
      </w:r>
      <w:r w:rsidR="005B590E" w:rsidRPr="005B590E">
        <w:rPr>
          <w:rFonts w:eastAsia="Times New Roman" w:cs="Times New Roman"/>
          <w:szCs w:val="28"/>
          <w:lang w:eastAsia="ru-RU"/>
        </w:rPr>
        <w:t xml:space="preserve"> </w:t>
      </w:r>
      <w:r w:rsidR="005B590E" w:rsidRPr="00EC7570">
        <w:rPr>
          <w:rFonts w:eastAsia="Times New Roman" w:cs="Times New Roman"/>
          <w:szCs w:val="28"/>
          <w:lang w:eastAsia="ru-RU"/>
        </w:rPr>
        <w:t>№74</w:t>
      </w:r>
      <w:r w:rsidRPr="00EC7570">
        <w:rPr>
          <w:rFonts w:eastAsia="Times New Roman" w:cs="Times New Roman"/>
          <w:szCs w:val="28"/>
          <w:lang w:eastAsia="ru-RU"/>
        </w:rPr>
        <w:t xml:space="preserve">. </w:t>
      </w:r>
      <w:proofErr w:type="gramEnd"/>
    </w:p>
    <w:p w:rsidR="0095441F" w:rsidRPr="00EC7570" w:rsidRDefault="0095441F" w:rsidP="00EC7570">
      <w:pPr>
        <w:autoSpaceDE w:val="0"/>
        <w:autoSpaceDN w:val="0"/>
        <w:adjustRightInd w:val="0"/>
        <w:spacing w:after="0"/>
        <w:ind w:firstLine="851"/>
        <w:jc w:val="both"/>
        <w:rPr>
          <w:rFonts w:eastAsia="Calibri" w:cs="Times New Roman"/>
          <w:b/>
          <w:szCs w:val="28"/>
        </w:rPr>
      </w:pPr>
    </w:p>
    <w:p w:rsidR="0095441F" w:rsidRPr="00EC7570" w:rsidRDefault="0095441F" w:rsidP="00EC7570">
      <w:pPr>
        <w:numPr>
          <w:ilvl w:val="0"/>
          <w:numId w:val="1"/>
        </w:numPr>
        <w:autoSpaceDE w:val="0"/>
        <w:autoSpaceDN w:val="0"/>
        <w:adjustRightInd w:val="0"/>
        <w:spacing w:after="0" w:line="256" w:lineRule="auto"/>
        <w:ind w:hanging="219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EC7570">
        <w:rPr>
          <w:rFonts w:eastAsia="Times New Roman" w:cs="Times New Roman"/>
          <w:b/>
          <w:szCs w:val="28"/>
          <w:lang w:eastAsia="ru-RU"/>
        </w:rPr>
        <w:t>Описательная часть</w:t>
      </w:r>
    </w:p>
    <w:p w:rsidR="008F6474" w:rsidRPr="00EC7570" w:rsidRDefault="008F6474" w:rsidP="00EC7570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EC7570">
        <w:rPr>
          <w:rFonts w:eastAsia="Calibri" w:cs="Times New Roman"/>
          <w:szCs w:val="28"/>
        </w:rPr>
        <w:t>Согласно поправке</w:t>
      </w:r>
      <w:r w:rsidR="0080090C" w:rsidRPr="0080090C">
        <w:rPr>
          <w:rFonts w:eastAsia="Calibri" w:cs="Times New Roman"/>
          <w:szCs w:val="28"/>
        </w:rPr>
        <w:t xml:space="preserve"> </w:t>
      </w:r>
      <w:r w:rsidR="0080090C" w:rsidRPr="00EC7570">
        <w:rPr>
          <w:rFonts w:eastAsia="Calibri" w:cs="Times New Roman"/>
          <w:szCs w:val="28"/>
        </w:rPr>
        <w:t xml:space="preserve">к </w:t>
      </w:r>
      <w:proofErr w:type="spellStart"/>
      <w:r w:rsidR="0080090C" w:rsidRPr="00EC7570">
        <w:rPr>
          <w:rFonts w:eastAsia="Calibri" w:cs="Times New Roman"/>
          <w:szCs w:val="28"/>
        </w:rPr>
        <w:t>Монреальскому</w:t>
      </w:r>
      <w:proofErr w:type="spellEnd"/>
      <w:r w:rsidR="0080090C" w:rsidRPr="00EC7570">
        <w:rPr>
          <w:rFonts w:eastAsia="Calibri" w:cs="Times New Roman"/>
          <w:szCs w:val="28"/>
        </w:rPr>
        <w:t xml:space="preserve"> протоколу по веществам, разрушающим озоновый слой, принятой в городе </w:t>
      </w:r>
      <w:proofErr w:type="spellStart"/>
      <w:r w:rsidR="0080090C" w:rsidRPr="00EC7570">
        <w:rPr>
          <w:rFonts w:eastAsia="Calibri" w:cs="Times New Roman"/>
          <w:szCs w:val="28"/>
        </w:rPr>
        <w:t>Кигали</w:t>
      </w:r>
      <w:proofErr w:type="spellEnd"/>
      <w:r w:rsidR="0080090C" w:rsidRPr="00EC7570">
        <w:rPr>
          <w:rFonts w:eastAsia="Calibri" w:cs="Times New Roman"/>
          <w:szCs w:val="28"/>
        </w:rPr>
        <w:t>, Республика Руанда, 15 октября 2016 года»</w:t>
      </w:r>
      <w:r w:rsidRPr="00EC7570">
        <w:rPr>
          <w:rFonts w:eastAsia="Calibri" w:cs="Times New Roman"/>
          <w:szCs w:val="28"/>
        </w:rPr>
        <w:t>, более чем на 80% в течение 30 лет буд</w:t>
      </w:r>
      <w:r w:rsidR="000A7191" w:rsidRPr="00EC7570">
        <w:rPr>
          <w:rFonts w:eastAsia="Calibri" w:cs="Times New Roman"/>
          <w:szCs w:val="28"/>
        </w:rPr>
        <w:t>ет</w:t>
      </w:r>
      <w:r w:rsidRPr="00EC7570">
        <w:rPr>
          <w:rFonts w:eastAsia="Calibri" w:cs="Times New Roman"/>
          <w:szCs w:val="28"/>
        </w:rPr>
        <w:t xml:space="preserve"> сокращен</w:t>
      </w:r>
      <w:r w:rsidR="000A7191" w:rsidRPr="00EC7570">
        <w:rPr>
          <w:rFonts w:eastAsia="Calibri" w:cs="Times New Roman"/>
          <w:szCs w:val="28"/>
        </w:rPr>
        <w:t>о потребление</w:t>
      </w:r>
      <w:r w:rsidRPr="00EC7570">
        <w:rPr>
          <w:rFonts w:eastAsia="Calibri" w:cs="Times New Roman"/>
          <w:szCs w:val="28"/>
        </w:rPr>
        <w:t xml:space="preserve"> </w:t>
      </w:r>
      <w:proofErr w:type="spellStart"/>
      <w:r w:rsidRPr="00EC7570">
        <w:rPr>
          <w:rFonts w:eastAsia="Calibri" w:cs="Times New Roman"/>
          <w:szCs w:val="28"/>
        </w:rPr>
        <w:t>гидрофторуглерод</w:t>
      </w:r>
      <w:r w:rsidR="000A7191" w:rsidRPr="00EC7570">
        <w:rPr>
          <w:rFonts w:eastAsia="Calibri" w:cs="Times New Roman"/>
          <w:szCs w:val="28"/>
        </w:rPr>
        <w:t>ов</w:t>
      </w:r>
      <w:proofErr w:type="spellEnd"/>
      <w:r w:rsidRPr="00EC7570">
        <w:rPr>
          <w:rFonts w:eastAsia="Calibri" w:cs="Times New Roman"/>
          <w:szCs w:val="28"/>
        </w:rPr>
        <w:t xml:space="preserve"> (</w:t>
      </w:r>
      <w:r w:rsidR="00516F8B">
        <w:rPr>
          <w:rFonts w:eastAsia="Calibri" w:cs="Times New Roman"/>
          <w:szCs w:val="28"/>
        </w:rPr>
        <w:t xml:space="preserve">далее - </w:t>
      </w:r>
      <w:r w:rsidRPr="00EC7570">
        <w:rPr>
          <w:rFonts w:eastAsia="Calibri" w:cs="Times New Roman"/>
          <w:szCs w:val="28"/>
        </w:rPr>
        <w:t>ГФУ) с высоким потенциалом глобального потепления. При полной поддержке, поправка сможет предотвратить глобальное потепление на 0,4°C до конца века. Поправка внесет значительный вклад в достижение целей Парижского соглашения по изменению климата, которое, как ожидается, ограничит глобальное потепление до 2 градусов к 2100 году.</w:t>
      </w:r>
      <w:r w:rsidR="00126AB0" w:rsidRPr="00EC7570">
        <w:rPr>
          <w:rFonts w:eastAsia="Calibri" w:cs="Times New Roman"/>
          <w:szCs w:val="28"/>
        </w:rPr>
        <w:t xml:space="preserve"> </w:t>
      </w:r>
      <w:proofErr w:type="gramStart"/>
      <w:r w:rsidRPr="00EC7570">
        <w:rPr>
          <w:rFonts w:eastAsia="Calibri" w:cs="Times New Roman"/>
          <w:szCs w:val="28"/>
        </w:rPr>
        <w:t xml:space="preserve">Поправка внедрит меры по ограничению производства и потребления ГФУ </w:t>
      </w:r>
      <w:r w:rsidR="00890298" w:rsidRPr="00EC7570">
        <w:rPr>
          <w:rFonts w:eastAsia="Calibri" w:cs="Times New Roman"/>
          <w:szCs w:val="28"/>
        </w:rPr>
        <w:t xml:space="preserve">через установление </w:t>
      </w:r>
      <w:r w:rsidRPr="00EC7570">
        <w:rPr>
          <w:rFonts w:eastAsia="Calibri" w:cs="Times New Roman"/>
          <w:szCs w:val="28"/>
        </w:rPr>
        <w:t>базов</w:t>
      </w:r>
      <w:r w:rsidR="00890298" w:rsidRPr="00EC7570">
        <w:rPr>
          <w:rFonts w:eastAsia="Calibri" w:cs="Times New Roman"/>
          <w:szCs w:val="28"/>
        </w:rPr>
        <w:t>ой</w:t>
      </w:r>
      <w:r w:rsidRPr="00EC7570">
        <w:rPr>
          <w:rFonts w:eastAsia="Calibri" w:cs="Times New Roman"/>
          <w:szCs w:val="28"/>
        </w:rPr>
        <w:t xml:space="preserve"> лини</w:t>
      </w:r>
      <w:r w:rsidR="00890298" w:rsidRPr="00EC7570">
        <w:rPr>
          <w:rFonts w:eastAsia="Calibri" w:cs="Times New Roman"/>
          <w:szCs w:val="28"/>
        </w:rPr>
        <w:t>и потребления</w:t>
      </w:r>
      <w:r w:rsidRPr="00EC7570">
        <w:rPr>
          <w:rFonts w:eastAsia="Calibri" w:cs="Times New Roman"/>
          <w:szCs w:val="28"/>
        </w:rPr>
        <w:t>, замораживание</w:t>
      </w:r>
      <w:r w:rsidR="00890298" w:rsidRPr="00EC7570">
        <w:rPr>
          <w:rFonts w:eastAsia="Calibri" w:cs="Times New Roman"/>
          <w:szCs w:val="28"/>
        </w:rPr>
        <w:t xml:space="preserve"> </w:t>
      </w:r>
      <w:r w:rsidR="00141B89" w:rsidRPr="00EC7570">
        <w:rPr>
          <w:rFonts w:eastAsia="Calibri" w:cs="Times New Roman"/>
          <w:szCs w:val="28"/>
        </w:rPr>
        <w:t xml:space="preserve">с 2024 года </w:t>
      </w:r>
      <w:r w:rsidR="00890298" w:rsidRPr="00EC7570">
        <w:rPr>
          <w:rFonts w:eastAsia="Calibri" w:cs="Times New Roman"/>
          <w:szCs w:val="28"/>
        </w:rPr>
        <w:t>объемов импортов химических веществ на определенном количестве</w:t>
      </w:r>
      <w:r w:rsidRPr="00EC7570">
        <w:rPr>
          <w:rFonts w:eastAsia="Calibri" w:cs="Times New Roman"/>
          <w:szCs w:val="28"/>
        </w:rPr>
        <w:t xml:space="preserve"> и постепенное сокращение</w:t>
      </w:r>
      <w:r w:rsidR="00890298" w:rsidRPr="00EC7570">
        <w:rPr>
          <w:rFonts w:eastAsia="Calibri" w:cs="Times New Roman"/>
          <w:szCs w:val="28"/>
        </w:rPr>
        <w:t xml:space="preserve"> потребления ГФУ к 2048 году</w:t>
      </w:r>
      <w:r w:rsidRPr="00EC7570">
        <w:rPr>
          <w:rFonts w:eastAsia="Calibri" w:cs="Times New Roman"/>
          <w:szCs w:val="28"/>
        </w:rPr>
        <w:t xml:space="preserve">, </w:t>
      </w:r>
      <w:r w:rsidR="00890298" w:rsidRPr="00EC7570">
        <w:rPr>
          <w:rFonts w:eastAsia="Calibri" w:cs="Times New Roman"/>
          <w:szCs w:val="28"/>
        </w:rPr>
        <w:t xml:space="preserve"> </w:t>
      </w:r>
      <w:r w:rsidRPr="00EC7570">
        <w:rPr>
          <w:rFonts w:eastAsia="Calibri" w:cs="Times New Roman"/>
          <w:szCs w:val="28"/>
        </w:rPr>
        <w:t>распространит требования лицензионной системы и обязательства по отчетности</w:t>
      </w:r>
      <w:r w:rsidR="00141B89" w:rsidRPr="00EC7570">
        <w:rPr>
          <w:rFonts w:eastAsia="Calibri" w:cs="Times New Roman"/>
          <w:szCs w:val="28"/>
        </w:rPr>
        <w:t xml:space="preserve"> </w:t>
      </w:r>
      <w:proofErr w:type="spellStart"/>
      <w:r w:rsidR="00141B89" w:rsidRPr="00EC7570">
        <w:rPr>
          <w:rFonts w:eastAsia="Calibri" w:cs="Times New Roman"/>
          <w:szCs w:val="28"/>
        </w:rPr>
        <w:t>озоноразрушающим</w:t>
      </w:r>
      <w:r w:rsidR="00897FA1" w:rsidRPr="00EC7570">
        <w:rPr>
          <w:rFonts w:eastAsia="Calibri" w:cs="Times New Roman"/>
          <w:szCs w:val="28"/>
        </w:rPr>
        <w:t>и</w:t>
      </w:r>
      <w:proofErr w:type="spellEnd"/>
      <w:r w:rsidR="00141B89" w:rsidRPr="00EC7570">
        <w:rPr>
          <w:rFonts w:eastAsia="Calibri" w:cs="Times New Roman"/>
          <w:szCs w:val="28"/>
        </w:rPr>
        <w:t xml:space="preserve"> веществам</w:t>
      </w:r>
      <w:r w:rsidR="00897FA1" w:rsidRPr="00EC7570">
        <w:rPr>
          <w:rFonts w:eastAsia="Calibri" w:cs="Times New Roman"/>
          <w:szCs w:val="28"/>
        </w:rPr>
        <w:t>и</w:t>
      </w:r>
      <w:r w:rsidR="00141B89" w:rsidRPr="00EC7570">
        <w:rPr>
          <w:rFonts w:eastAsia="Calibri" w:cs="Times New Roman"/>
          <w:szCs w:val="28"/>
        </w:rPr>
        <w:t xml:space="preserve"> </w:t>
      </w:r>
      <w:r w:rsidRPr="00EC7570">
        <w:rPr>
          <w:rFonts w:eastAsia="Calibri" w:cs="Times New Roman"/>
          <w:szCs w:val="28"/>
        </w:rPr>
        <w:t xml:space="preserve"> на ГФУ и обеспечит финансовую поддержку развивающимся странам в сокращении ГФУ.</w:t>
      </w:r>
      <w:proofErr w:type="gramEnd"/>
    </w:p>
    <w:p w:rsidR="00477676" w:rsidRPr="00EC7570" w:rsidRDefault="00477676" w:rsidP="00EC7570">
      <w:pPr>
        <w:spacing w:after="0"/>
        <w:ind w:firstLine="709"/>
        <w:jc w:val="both"/>
        <w:rPr>
          <w:rFonts w:eastAsia="Calibri" w:cs="Times New Roman"/>
          <w:szCs w:val="28"/>
        </w:rPr>
      </w:pPr>
      <w:proofErr w:type="gramStart"/>
      <w:r w:rsidRPr="00EC7570">
        <w:rPr>
          <w:rFonts w:eastAsia="Calibri" w:cs="Times New Roman"/>
          <w:szCs w:val="28"/>
        </w:rPr>
        <w:t xml:space="preserve">В соответствии со  Статьей 4B </w:t>
      </w:r>
      <w:proofErr w:type="spellStart"/>
      <w:r w:rsidRPr="00EC7570">
        <w:rPr>
          <w:rFonts w:eastAsia="Calibri" w:cs="Times New Roman"/>
          <w:szCs w:val="28"/>
        </w:rPr>
        <w:t>Монреальского</w:t>
      </w:r>
      <w:proofErr w:type="spellEnd"/>
      <w:r w:rsidRPr="00EC7570">
        <w:rPr>
          <w:rFonts w:eastAsia="Calibri" w:cs="Times New Roman"/>
          <w:szCs w:val="28"/>
        </w:rPr>
        <w:t xml:space="preserve"> протокола,</w:t>
      </w:r>
      <w:r w:rsidR="006C6652" w:rsidRPr="00EC7570">
        <w:rPr>
          <w:rFonts w:eastAsia="Calibri" w:cs="Times New Roman"/>
          <w:szCs w:val="28"/>
        </w:rPr>
        <w:t xml:space="preserve"> введенного в действие </w:t>
      </w:r>
      <w:proofErr w:type="spellStart"/>
      <w:r w:rsidR="006C6652" w:rsidRPr="00EC7570">
        <w:rPr>
          <w:rFonts w:eastAsia="Calibri" w:cs="Times New Roman"/>
          <w:szCs w:val="28"/>
        </w:rPr>
        <w:t>Кигалийской</w:t>
      </w:r>
      <w:proofErr w:type="spellEnd"/>
      <w:r w:rsidR="006C6652" w:rsidRPr="00EC7570">
        <w:rPr>
          <w:rFonts w:eastAsia="Calibri" w:cs="Times New Roman"/>
          <w:szCs w:val="28"/>
        </w:rPr>
        <w:t xml:space="preserve"> поправкой,</w:t>
      </w:r>
      <w:r w:rsidRPr="00EC7570">
        <w:rPr>
          <w:rFonts w:eastAsia="Calibri" w:cs="Times New Roman"/>
          <w:szCs w:val="28"/>
        </w:rPr>
        <w:t xml:space="preserve"> «..каждая Сторона </w:t>
      </w:r>
      <w:r w:rsidRPr="00852999">
        <w:rPr>
          <w:rFonts w:eastAsia="Calibri" w:cs="Times New Roman"/>
          <w:bCs/>
          <w:szCs w:val="28"/>
        </w:rPr>
        <w:t>к 1 января 2019 года</w:t>
      </w:r>
      <w:r w:rsidRPr="00852999">
        <w:rPr>
          <w:rFonts w:eastAsia="Calibri" w:cs="Times New Roman"/>
          <w:szCs w:val="28"/>
        </w:rPr>
        <w:t xml:space="preserve"> или в течение трех месяцев после дня вступления в силу для нее настоящего пункта, если наступит позднее, </w:t>
      </w:r>
      <w:r w:rsidRPr="00852999">
        <w:rPr>
          <w:rFonts w:eastAsia="Calibri" w:cs="Times New Roman"/>
          <w:bCs/>
          <w:szCs w:val="28"/>
        </w:rPr>
        <w:t xml:space="preserve">создает и внедряет систему лицензирования импорта и экспорта новых, использованных, </w:t>
      </w:r>
      <w:proofErr w:type="spellStart"/>
      <w:r w:rsidR="00A62996" w:rsidRPr="00852999">
        <w:rPr>
          <w:rFonts w:eastAsia="Calibri" w:cs="Times New Roman"/>
          <w:bCs/>
          <w:szCs w:val="28"/>
        </w:rPr>
        <w:t>рециклированных</w:t>
      </w:r>
      <w:proofErr w:type="spellEnd"/>
      <w:r w:rsidRPr="00852999">
        <w:rPr>
          <w:rFonts w:eastAsia="Calibri" w:cs="Times New Roman"/>
          <w:bCs/>
          <w:szCs w:val="28"/>
        </w:rPr>
        <w:t xml:space="preserve"> и </w:t>
      </w:r>
      <w:proofErr w:type="spellStart"/>
      <w:r w:rsidRPr="00852999">
        <w:rPr>
          <w:rFonts w:eastAsia="Calibri" w:cs="Times New Roman"/>
          <w:bCs/>
          <w:szCs w:val="28"/>
        </w:rPr>
        <w:t>утилизованных</w:t>
      </w:r>
      <w:proofErr w:type="spellEnd"/>
      <w:r w:rsidRPr="00852999">
        <w:rPr>
          <w:rFonts w:eastAsia="Calibri" w:cs="Times New Roman"/>
          <w:bCs/>
          <w:szCs w:val="28"/>
        </w:rPr>
        <w:t xml:space="preserve"> регулируемых веществ, включенных в приложение F</w:t>
      </w:r>
      <w:r w:rsidRPr="00852999">
        <w:rPr>
          <w:rFonts w:eastAsia="Calibri" w:cs="Times New Roman"/>
          <w:szCs w:val="28"/>
        </w:rPr>
        <w:t>.</w:t>
      </w:r>
      <w:proofErr w:type="gramEnd"/>
      <w:r w:rsidRPr="00EC7570">
        <w:rPr>
          <w:rFonts w:eastAsia="Calibri" w:cs="Times New Roman"/>
          <w:szCs w:val="28"/>
        </w:rPr>
        <w:t xml:space="preserve"> </w:t>
      </w:r>
      <w:proofErr w:type="gramStart"/>
      <w:r w:rsidRPr="00EC7570">
        <w:rPr>
          <w:rFonts w:eastAsia="Calibri" w:cs="Times New Roman"/>
          <w:szCs w:val="28"/>
        </w:rPr>
        <w:t xml:space="preserve">Любая Сторона, </w:t>
      </w:r>
      <w:bookmarkStart w:id="0" w:name="_Hlk46929465"/>
      <w:r w:rsidRPr="00EC7570">
        <w:rPr>
          <w:rFonts w:eastAsia="Calibri" w:cs="Times New Roman"/>
          <w:szCs w:val="28"/>
        </w:rPr>
        <w:t>действующая в рамках пункта 1 статьи 5</w:t>
      </w:r>
      <w:bookmarkEnd w:id="0"/>
      <w:r w:rsidRPr="00EC7570">
        <w:rPr>
          <w:rFonts w:eastAsia="Calibri" w:cs="Times New Roman"/>
          <w:szCs w:val="28"/>
        </w:rPr>
        <w:t xml:space="preserve">, полагающая, что она не в состоянии создать и внедрить такую систему к 1 января 2019 года, может отложить принятие таких мер </w:t>
      </w:r>
      <w:r w:rsidRPr="00852999">
        <w:rPr>
          <w:rFonts w:eastAsia="Calibri" w:cs="Times New Roman"/>
          <w:bCs/>
          <w:szCs w:val="28"/>
        </w:rPr>
        <w:t>до 1 января 2021 года</w:t>
      </w:r>
      <w:r w:rsidRPr="00852999">
        <w:rPr>
          <w:rFonts w:eastAsia="Calibri" w:cs="Times New Roman"/>
          <w:szCs w:val="28"/>
        </w:rPr>
        <w:t>.»</w:t>
      </w:r>
      <w:r w:rsidR="006C6652" w:rsidRPr="00EC7570">
        <w:rPr>
          <w:rFonts w:eastAsia="Calibri" w:cs="Times New Roman"/>
          <w:szCs w:val="28"/>
        </w:rPr>
        <w:t xml:space="preserve">  </w:t>
      </w:r>
      <w:proofErr w:type="spellStart"/>
      <w:r w:rsidR="006C6652" w:rsidRPr="00EC7570">
        <w:rPr>
          <w:rFonts w:eastAsia="Calibri" w:cs="Times New Roman"/>
          <w:szCs w:val="28"/>
        </w:rPr>
        <w:t>Кыргызская</w:t>
      </w:r>
      <w:proofErr w:type="spellEnd"/>
      <w:r w:rsidR="006C6652" w:rsidRPr="00EC7570">
        <w:rPr>
          <w:rFonts w:eastAsia="Calibri" w:cs="Times New Roman"/>
          <w:szCs w:val="28"/>
        </w:rPr>
        <w:t xml:space="preserve"> Республика, в соответствии с классификацией стран </w:t>
      </w:r>
      <w:proofErr w:type="spellStart"/>
      <w:r w:rsidR="006C6652" w:rsidRPr="00EC7570">
        <w:rPr>
          <w:rFonts w:eastAsia="Calibri" w:cs="Times New Roman"/>
          <w:szCs w:val="28"/>
        </w:rPr>
        <w:lastRenderedPageBreak/>
        <w:t>Монреальского</w:t>
      </w:r>
      <w:proofErr w:type="spellEnd"/>
      <w:r w:rsidR="006C6652" w:rsidRPr="00EC7570">
        <w:rPr>
          <w:rFonts w:eastAsia="Calibri" w:cs="Times New Roman"/>
          <w:szCs w:val="28"/>
        </w:rPr>
        <w:t xml:space="preserve"> протокола, относится к Сторонам, действующих в рамках пункта 1 статьи 5</w:t>
      </w:r>
      <w:r w:rsidR="006030F4" w:rsidRPr="00EC7570">
        <w:rPr>
          <w:rFonts w:eastAsia="Calibri" w:cs="Times New Roman"/>
          <w:szCs w:val="28"/>
        </w:rPr>
        <w:t xml:space="preserve"> протокола, следовательно, </w:t>
      </w:r>
      <w:r w:rsidR="00FF6344" w:rsidRPr="00EC7570">
        <w:rPr>
          <w:rFonts w:eastAsia="Calibri" w:cs="Times New Roman"/>
          <w:szCs w:val="28"/>
        </w:rPr>
        <w:t>необходимо</w:t>
      </w:r>
      <w:r w:rsidR="006030F4" w:rsidRPr="00EC7570">
        <w:rPr>
          <w:rFonts w:eastAsia="Calibri" w:cs="Times New Roman"/>
          <w:szCs w:val="28"/>
        </w:rPr>
        <w:t xml:space="preserve"> ввести национальную систему</w:t>
      </w:r>
      <w:proofErr w:type="gramEnd"/>
      <w:r w:rsidR="006030F4" w:rsidRPr="00EC7570">
        <w:rPr>
          <w:rFonts w:eastAsia="Calibri" w:cs="Times New Roman"/>
          <w:szCs w:val="28"/>
        </w:rPr>
        <w:t xml:space="preserve"> лицензирования импорта и экспорта ГФУ и обязатель</w:t>
      </w:r>
      <w:r w:rsidR="00292554" w:rsidRPr="00EC7570">
        <w:rPr>
          <w:rFonts w:eastAsia="Calibri" w:cs="Times New Roman"/>
          <w:szCs w:val="28"/>
        </w:rPr>
        <w:t>ную</w:t>
      </w:r>
      <w:r w:rsidR="006030F4" w:rsidRPr="00EC7570">
        <w:rPr>
          <w:rFonts w:eastAsia="Calibri" w:cs="Times New Roman"/>
          <w:szCs w:val="28"/>
        </w:rPr>
        <w:t xml:space="preserve"> отчетност</w:t>
      </w:r>
      <w:r w:rsidR="00292554" w:rsidRPr="00EC7570">
        <w:rPr>
          <w:rFonts w:eastAsia="Calibri" w:cs="Times New Roman"/>
          <w:szCs w:val="28"/>
        </w:rPr>
        <w:t>ь</w:t>
      </w:r>
      <w:r w:rsidR="006030F4" w:rsidRPr="00EC7570">
        <w:rPr>
          <w:rFonts w:eastAsia="Calibri" w:cs="Times New Roman"/>
          <w:szCs w:val="28"/>
        </w:rPr>
        <w:t xml:space="preserve"> </w:t>
      </w:r>
      <w:r w:rsidR="00FF6344" w:rsidRPr="00EC7570">
        <w:rPr>
          <w:rFonts w:eastAsia="Calibri" w:cs="Times New Roman"/>
          <w:szCs w:val="28"/>
        </w:rPr>
        <w:t xml:space="preserve">до </w:t>
      </w:r>
      <w:r w:rsidR="006030F4" w:rsidRPr="00EC7570">
        <w:rPr>
          <w:rFonts w:eastAsia="Calibri" w:cs="Times New Roman"/>
          <w:szCs w:val="28"/>
        </w:rPr>
        <w:t>1 января 2021 года.</w:t>
      </w:r>
    </w:p>
    <w:p w:rsidR="00EC7570" w:rsidRDefault="007E777F" w:rsidP="00EC7570">
      <w:pPr>
        <w:spacing w:after="0"/>
        <w:ind w:firstLine="709"/>
        <w:jc w:val="both"/>
        <w:rPr>
          <w:szCs w:val="28"/>
        </w:rPr>
      </w:pPr>
      <w:proofErr w:type="gramStart"/>
      <w:r w:rsidRPr="00EC7570">
        <w:rPr>
          <w:szCs w:val="28"/>
        </w:rPr>
        <w:t>Данны</w:t>
      </w:r>
      <w:r w:rsidR="00897FA1" w:rsidRPr="00EC7570">
        <w:rPr>
          <w:szCs w:val="28"/>
        </w:rPr>
        <w:t>м проектом</w:t>
      </w:r>
      <w:r w:rsidRPr="00EC7570">
        <w:rPr>
          <w:szCs w:val="28"/>
        </w:rPr>
        <w:t xml:space="preserve"> постановлени</w:t>
      </w:r>
      <w:r w:rsidR="00897FA1" w:rsidRPr="00EC7570">
        <w:rPr>
          <w:szCs w:val="28"/>
        </w:rPr>
        <w:t>я</w:t>
      </w:r>
      <w:r w:rsidRPr="00EC7570">
        <w:rPr>
          <w:szCs w:val="28"/>
        </w:rPr>
        <w:t xml:space="preserve"> </w:t>
      </w:r>
      <w:r w:rsidR="00897FA1" w:rsidRPr="00EC7570">
        <w:rPr>
          <w:szCs w:val="28"/>
        </w:rPr>
        <w:t>планируются</w:t>
      </w:r>
      <w:r w:rsidR="00F26D44" w:rsidRPr="00EC7570">
        <w:rPr>
          <w:szCs w:val="28"/>
        </w:rPr>
        <w:t xml:space="preserve"> меры по укреплению институциональной структуры и правового поля для подготовки к </w:t>
      </w:r>
      <w:r w:rsidR="00141B89" w:rsidRPr="00EC7570">
        <w:rPr>
          <w:szCs w:val="28"/>
        </w:rPr>
        <w:t xml:space="preserve">реализации долгосрочной программы по </w:t>
      </w:r>
      <w:r w:rsidR="00F26D44" w:rsidRPr="00EC7570">
        <w:rPr>
          <w:szCs w:val="28"/>
        </w:rPr>
        <w:t>сокращению</w:t>
      </w:r>
      <w:r w:rsidR="00141B89" w:rsidRPr="00EC7570">
        <w:rPr>
          <w:szCs w:val="28"/>
        </w:rPr>
        <w:t xml:space="preserve"> потребления</w:t>
      </w:r>
      <w:r w:rsidR="00F26D44" w:rsidRPr="00EC7570">
        <w:rPr>
          <w:szCs w:val="28"/>
        </w:rPr>
        <w:t xml:space="preserve"> ГФУ</w:t>
      </w:r>
      <w:r w:rsidRPr="00EC7570">
        <w:rPr>
          <w:szCs w:val="28"/>
        </w:rPr>
        <w:t>,</w:t>
      </w:r>
      <w:r w:rsidR="00F26D44" w:rsidRPr="00EC7570">
        <w:rPr>
          <w:szCs w:val="28"/>
        </w:rPr>
        <w:t xml:space="preserve"> </w:t>
      </w:r>
      <w:r w:rsidRPr="00EC7570">
        <w:rPr>
          <w:szCs w:val="28"/>
        </w:rPr>
        <w:t xml:space="preserve">включающей </w:t>
      </w:r>
      <w:r w:rsidR="00F26D44" w:rsidRPr="00EC7570">
        <w:rPr>
          <w:szCs w:val="28"/>
        </w:rPr>
        <w:t>учреждение систем лицензирования и квот для ГФУ, усиленную переподготовку специалистов холодильной  отрасли по герметизации охлаждающих систем на ГФУ с целью недопущения выбросов парниковых газов в атмосферу, принятие стандартов безопасности и эксплуатационных характеристик для природных хладагентов как альтернатив</w:t>
      </w:r>
      <w:proofErr w:type="gramEnd"/>
      <w:r w:rsidR="00F26D44" w:rsidRPr="00EC7570">
        <w:rPr>
          <w:szCs w:val="28"/>
        </w:rPr>
        <w:t xml:space="preserve"> ГФУ, внедрение схем сертификации техников и регистрационных журналов </w:t>
      </w:r>
      <w:r w:rsidR="00141B89" w:rsidRPr="00EC7570">
        <w:rPr>
          <w:szCs w:val="28"/>
        </w:rPr>
        <w:t xml:space="preserve">учета потребления ГФУ </w:t>
      </w:r>
      <w:r w:rsidR="00F26D44" w:rsidRPr="00EC7570">
        <w:rPr>
          <w:szCs w:val="28"/>
        </w:rPr>
        <w:t>при обслуживании оборудования</w:t>
      </w:r>
      <w:r w:rsidR="00292554" w:rsidRPr="00EC7570">
        <w:rPr>
          <w:szCs w:val="28"/>
        </w:rPr>
        <w:t>,</w:t>
      </w:r>
      <w:r w:rsidRPr="00EC7570">
        <w:rPr>
          <w:szCs w:val="28"/>
        </w:rPr>
        <w:t xml:space="preserve"> усиление</w:t>
      </w:r>
      <w:r w:rsidR="00F26D44" w:rsidRPr="00EC7570">
        <w:rPr>
          <w:szCs w:val="28"/>
        </w:rPr>
        <w:t xml:space="preserve"> сотрудничеств</w:t>
      </w:r>
      <w:r w:rsidRPr="00EC7570">
        <w:rPr>
          <w:szCs w:val="28"/>
        </w:rPr>
        <w:t>а</w:t>
      </w:r>
      <w:r w:rsidR="00F26D44" w:rsidRPr="00EC7570">
        <w:rPr>
          <w:szCs w:val="28"/>
        </w:rPr>
        <w:t xml:space="preserve"> таможенников и сотрудников других правоохранительных органов для действенного мониторинга торговли ГФУ и пресечения их незаконного оборота.</w:t>
      </w:r>
    </w:p>
    <w:p w:rsidR="001A23A6" w:rsidRDefault="001A23A6" w:rsidP="001A23A6">
      <w:pPr>
        <w:spacing w:after="0"/>
        <w:ind w:firstLine="709"/>
        <w:jc w:val="both"/>
      </w:pPr>
      <w:r w:rsidRPr="00032556">
        <w:rPr>
          <w:szCs w:val="28"/>
        </w:rPr>
        <w:t xml:space="preserve">Также вносится соответствующее изменение в постановление </w:t>
      </w:r>
      <w:r w:rsidRPr="00032556">
        <w:t xml:space="preserve">Правительства </w:t>
      </w:r>
      <w:proofErr w:type="spellStart"/>
      <w:r w:rsidRPr="00032556">
        <w:t>Кыргызской</w:t>
      </w:r>
      <w:proofErr w:type="spellEnd"/>
      <w:r w:rsidRPr="00032556">
        <w:t xml:space="preserve"> Республики </w:t>
      </w:r>
      <w:r w:rsidRPr="00032556">
        <w:rPr>
          <w:rFonts w:cs="Times New Roman"/>
          <w:szCs w:val="28"/>
        </w:rPr>
        <w:t xml:space="preserve">«Об утверждении Положения о государственном регулировании ввоза и вывоза </w:t>
      </w:r>
      <w:proofErr w:type="spellStart"/>
      <w:r w:rsidRPr="00032556">
        <w:rPr>
          <w:rFonts w:cs="Times New Roman"/>
          <w:szCs w:val="28"/>
        </w:rPr>
        <w:t>озоноразрушающих</w:t>
      </w:r>
      <w:proofErr w:type="spellEnd"/>
      <w:r w:rsidRPr="00032556">
        <w:rPr>
          <w:rFonts w:cs="Times New Roman"/>
          <w:szCs w:val="28"/>
        </w:rPr>
        <w:t xml:space="preserve"> веществ и содержащей их продукции» от 19 сентября 2009 года № 594»</w:t>
      </w:r>
      <w:r w:rsidRPr="00032556">
        <w:t xml:space="preserve"> для исключения ГФУ из перечня </w:t>
      </w:r>
      <w:proofErr w:type="spellStart"/>
      <w:r w:rsidRPr="00032556">
        <w:t>озонобезопасных</w:t>
      </w:r>
      <w:proofErr w:type="spellEnd"/>
      <w:r w:rsidRPr="00032556">
        <w:t xml:space="preserve"> веществ и их смесей.</w:t>
      </w:r>
    </w:p>
    <w:p w:rsidR="00F26D44" w:rsidRDefault="00897FA1" w:rsidP="00EC7570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EC7570">
        <w:rPr>
          <w:szCs w:val="28"/>
        </w:rPr>
        <w:t xml:space="preserve"> </w:t>
      </w:r>
      <w:proofErr w:type="gramStart"/>
      <w:r w:rsidR="00EC7570" w:rsidRPr="00EC7570">
        <w:rPr>
          <w:rFonts w:eastAsia="Calibri" w:cs="Times New Roman"/>
          <w:szCs w:val="28"/>
        </w:rPr>
        <w:t>П</w:t>
      </w:r>
      <w:r w:rsidR="00EC7570">
        <w:rPr>
          <w:rFonts w:eastAsia="Calibri" w:cs="Times New Roman"/>
          <w:szCs w:val="28"/>
        </w:rPr>
        <w:t xml:space="preserve">ринятие </w:t>
      </w:r>
      <w:r w:rsidR="005F4832">
        <w:rPr>
          <w:rFonts w:eastAsia="Calibri" w:cs="Times New Roman"/>
          <w:szCs w:val="28"/>
        </w:rPr>
        <w:t xml:space="preserve">предлагаемого </w:t>
      </w:r>
      <w:r w:rsidR="00EC7570">
        <w:rPr>
          <w:rFonts w:eastAsia="Calibri" w:cs="Times New Roman"/>
          <w:szCs w:val="28"/>
        </w:rPr>
        <w:t>постановления</w:t>
      </w:r>
      <w:r w:rsidR="00EC7570" w:rsidRPr="00EC7570">
        <w:rPr>
          <w:rFonts w:eastAsia="Calibri" w:cs="Times New Roman"/>
          <w:szCs w:val="28"/>
        </w:rPr>
        <w:t xml:space="preserve"> позволит начать подготовительные работы по разработке государственной программы </w:t>
      </w:r>
      <w:proofErr w:type="spellStart"/>
      <w:r w:rsidR="00EC7570" w:rsidRPr="00EC7570">
        <w:rPr>
          <w:rFonts w:eastAsia="Calibri" w:cs="Times New Roman"/>
          <w:szCs w:val="28"/>
        </w:rPr>
        <w:t>Кыргызской</w:t>
      </w:r>
      <w:proofErr w:type="spellEnd"/>
      <w:r w:rsidR="00EC7570" w:rsidRPr="00EC7570">
        <w:rPr>
          <w:rFonts w:eastAsia="Calibri" w:cs="Times New Roman"/>
          <w:szCs w:val="28"/>
        </w:rPr>
        <w:t xml:space="preserve"> Республики по снижению использования ГФУ в 2024-2048 гг.., распространить сферу действия  нормативно-правовых актов </w:t>
      </w:r>
      <w:proofErr w:type="spellStart"/>
      <w:r w:rsidR="00EC7570" w:rsidRPr="00EC7570">
        <w:rPr>
          <w:rFonts w:eastAsia="Calibri" w:cs="Times New Roman"/>
          <w:szCs w:val="28"/>
        </w:rPr>
        <w:t>Кыргызской</w:t>
      </w:r>
      <w:proofErr w:type="spellEnd"/>
      <w:r w:rsidR="00EC7570" w:rsidRPr="00EC7570">
        <w:rPr>
          <w:rFonts w:eastAsia="Calibri" w:cs="Times New Roman"/>
          <w:szCs w:val="28"/>
        </w:rPr>
        <w:t xml:space="preserve"> Республики в области защиты озонового слоя  на </w:t>
      </w:r>
      <w:r w:rsidR="005F4832">
        <w:rPr>
          <w:rFonts w:eastAsia="Calibri" w:cs="Times New Roman"/>
          <w:szCs w:val="28"/>
        </w:rPr>
        <w:t>регулирование ГФУ</w:t>
      </w:r>
      <w:r w:rsidR="00EC7570" w:rsidRPr="00EC7570">
        <w:rPr>
          <w:rFonts w:eastAsia="Calibri" w:cs="Times New Roman"/>
          <w:szCs w:val="28"/>
        </w:rPr>
        <w:t>,  а также наладить учет их обращения в течение всего жизненного цикла для централизованной системы отчетности перед секретариатом по озону ООН.</w:t>
      </w:r>
      <w:proofErr w:type="gramEnd"/>
    </w:p>
    <w:p w:rsidR="00C2755C" w:rsidRPr="00EC7570" w:rsidRDefault="00C2755C" w:rsidP="00EC7570">
      <w:pPr>
        <w:spacing w:after="0"/>
        <w:ind w:firstLine="709"/>
        <w:jc w:val="both"/>
        <w:rPr>
          <w:szCs w:val="28"/>
        </w:rPr>
      </w:pPr>
    </w:p>
    <w:p w:rsidR="0095441F" w:rsidRPr="00EC7570" w:rsidRDefault="0095441F" w:rsidP="00EC7570">
      <w:pPr>
        <w:numPr>
          <w:ilvl w:val="0"/>
          <w:numId w:val="1"/>
        </w:numPr>
        <w:spacing w:after="0" w:line="256" w:lineRule="auto"/>
        <w:ind w:left="0" w:firstLine="709"/>
        <w:contextualSpacing/>
        <w:jc w:val="both"/>
        <w:rPr>
          <w:rFonts w:eastAsia="Times New Roman" w:cs="Times New Roman"/>
          <w:b/>
          <w:szCs w:val="28"/>
          <w:lang w:val="ky-KG" w:eastAsia="ru-RU"/>
        </w:rPr>
      </w:pPr>
      <w:r w:rsidRPr="00EC7570">
        <w:rPr>
          <w:rFonts w:eastAsia="Times New Roman" w:cs="Times New Roman"/>
          <w:b/>
          <w:szCs w:val="28"/>
          <w:lang w:val="ky-KG"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5441F" w:rsidRPr="00EC7570" w:rsidRDefault="0095441F" w:rsidP="00EC7570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EC7570">
        <w:rPr>
          <w:rFonts w:eastAsia="Calibri" w:cs="Times New Roman"/>
          <w:szCs w:val="28"/>
        </w:rPr>
        <w:t xml:space="preserve">Принятие постановления не влечет за собой увеличение численности контролирующих органов и бюджетного финансирования, дополнительных финансовых затрат и не вызовет коррупционных, социальных, правовых, правозащитных, </w:t>
      </w:r>
      <w:proofErr w:type="spellStart"/>
      <w:r w:rsidRPr="00EC7570">
        <w:rPr>
          <w:rFonts w:eastAsia="Calibri" w:cs="Times New Roman"/>
          <w:szCs w:val="28"/>
        </w:rPr>
        <w:t>гендерных</w:t>
      </w:r>
      <w:proofErr w:type="spellEnd"/>
      <w:r w:rsidRPr="00EC7570">
        <w:rPr>
          <w:rFonts w:eastAsia="Calibri" w:cs="Times New Roman"/>
          <w:szCs w:val="28"/>
        </w:rPr>
        <w:t>, экологических последствий.</w:t>
      </w:r>
    </w:p>
    <w:p w:rsidR="0095441F" w:rsidRPr="00EC7570" w:rsidRDefault="0095441F" w:rsidP="00EC7570">
      <w:pPr>
        <w:spacing w:after="0"/>
        <w:ind w:firstLine="708"/>
        <w:jc w:val="both"/>
        <w:rPr>
          <w:rFonts w:eastAsia="Calibri" w:cs="Times New Roman"/>
          <w:szCs w:val="28"/>
        </w:rPr>
      </w:pPr>
    </w:p>
    <w:p w:rsidR="0095441F" w:rsidRPr="00EC7570" w:rsidRDefault="0095441F" w:rsidP="00EC7570">
      <w:pPr>
        <w:numPr>
          <w:ilvl w:val="0"/>
          <w:numId w:val="1"/>
        </w:numPr>
        <w:spacing w:after="0" w:line="256" w:lineRule="auto"/>
        <w:contextualSpacing/>
        <w:jc w:val="both"/>
        <w:rPr>
          <w:rFonts w:eastAsia="Times New Roman" w:cs="Times New Roman"/>
          <w:b/>
          <w:szCs w:val="28"/>
          <w:lang w:val="ky-KG" w:eastAsia="ru-RU"/>
        </w:rPr>
      </w:pPr>
      <w:r w:rsidRPr="00EC7570">
        <w:rPr>
          <w:rFonts w:eastAsia="Times New Roman" w:cs="Times New Roman"/>
          <w:b/>
          <w:szCs w:val="28"/>
          <w:lang w:val="ky-KG" w:eastAsia="ru-RU"/>
        </w:rPr>
        <w:t>Информация о результатах общественного обсуждения</w:t>
      </w:r>
    </w:p>
    <w:p w:rsidR="0095441F" w:rsidRDefault="0095441F" w:rsidP="00EC7570">
      <w:pPr>
        <w:spacing w:after="0"/>
        <w:ind w:firstLine="900"/>
        <w:jc w:val="both"/>
        <w:rPr>
          <w:rFonts w:eastAsia="Calibri" w:cs="Times New Roman"/>
          <w:szCs w:val="28"/>
        </w:rPr>
      </w:pPr>
      <w:r w:rsidRPr="00EC7570">
        <w:rPr>
          <w:rFonts w:eastAsia="Calibri" w:cs="Times New Roman"/>
          <w:szCs w:val="28"/>
        </w:rPr>
        <w:t xml:space="preserve">Предлагаемый проект постановления в целях проведения общественного обсуждения размещается на официальном сайте Правительства </w:t>
      </w:r>
      <w:r w:rsidRPr="00EC7570">
        <w:rPr>
          <w:rFonts w:eastAsia="Calibri" w:cs="Times New Roman"/>
          <w:szCs w:val="28"/>
          <w:lang w:val="ky-KG"/>
        </w:rPr>
        <w:t xml:space="preserve">Кыргызской Республики - </w:t>
      </w:r>
      <w:r w:rsidR="0008353C" w:rsidRPr="00EC7570">
        <w:rPr>
          <w:szCs w:val="28"/>
        </w:rPr>
        <w:fldChar w:fldCharType="begin"/>
      </w:r>
      <w:r w:rsidR="00584A5A" w:rsidRPr="00EC7570">
        <w:rPr>
          <w:szCs w:val="28"/>
        </w:rPr>
        <w:instrText>HYPERLINK "http://www.gov.kg"</w:instrText>
      </w:r>
      <w:r w:rsidR="0008353C" w:rsidRPr="00EC7570">
        <w:rPr>
          <w:szCs w:val="28"/>
        </w:rPr>
        <w:fldChar w:fldCharType="separate"/>
      </w:r>
      <w:r w:rsidRPr="00EC7570">
        <w:rPr>
          <w:rFonts w:eastAsia="Calibri" w:cs="Times New Roman"/>
          <w:color w:val="0000FF"/>
          <w:szCs w:val="28"/>
          <w:u w:val="single"/>
          <w:lang w:val="en-US"/>
        </w:rPr>
        <w:t>www</w:t>
      </w:r>
      <w:r w:rsidRPr="00EC7570">
        <w:rPr>
          <w:rFonts w:eastAsia="Calibri" w:cs="Times New Roman"/>
          <w:color w:val="0000FF"/>
          <w:szCs w:val="28"/>
          <w:u w:val="single"/>
        </w:rPr>
        <w:t>.</w:t>
      </w:r>
      <w:proofErr w:type="spellStart"/>
      <w:r w:rsidRPr="00EC7570">
        <w:rPr>
          <w:rFonts w:eastAsia="Calibri" w:cs="Times New Roman"/>
          <w:color w:val="0000FF"/>
          <w:szCs w:val="28"/>
          <w:u w:val="single"/>
          <w:lang w:val="en-US"/>
        </w:rPr>
        <w:t>gov</w:t>
      </w:r>
      <w:proofErr w:type="spellEnd"/>
      <w:r w:rsidRPr="00EC7570">
        <w:rPr>
          <w:rFonts w:eastAsia="Calibri" w:cs="Times New Roman"/>
          <w:color w:val="0000FF"/>
          <w:szCs w:val="28"/>
          <w:u w:val="single"/>
        </w:rPr>
        <w:t>.</w:t>
      </w:r>
      <w:r w:rsidRPr="00EC7570">
        <w:rPr>
          <w:rFonts w:eastAsia="Calibri" w:cs="Times New Roman"/>
          <w:color w:val="0000FF"/>
          <w:szCs w:val="28"/>
          <w:u w:val="single"/>
          <w:lang w:val="en-US"/>
        </w:rPr>
        <w:t>kg</w:t>
      </w:r>
      <w:r w:rsidR="0008353C" w:rsidRPr="00EC7570">
        <w:rPr>
          <w:szCs w:val="28"/>
        </w:rPr>
        <w:fldChar w:fldCharType="end"/>
      </w:r>
      <w:r w:rsidRPr="00EC7570">
        <w:rPr>
          <w:rFonts w:eastAsia="Calibri" w:cs="Times New Roman"/>
          <w:szCs w:val="28"/>
        </w:rPr>
        <w:t>.</w:t>
      </w:r>
    </w:p>
    <w:p w:rsidR="00516F8B" w:rsidRDefault="00516F8B" w:rsidP="00EC7570">
      <w:pPr>
        <w:spacing w:after="0"/>
        <w:ind w:firstLine="900"/>
        <w:jc w:val="both"/>
        <w:rPr>
          <w:rFonts w:eastAsia="Calibri" w:cs="Times New Roman"/>
          <w:szCs w:val="28"/>
        </w:rPr>
      </w:pPr>
    </w:p>
    <w:p w:rsidR="00516F8B" w:rsidRPr="00D73FE5" w:rsidRDefault="00516F8B" w:rsidP="00516F8B">
      <w:pPr>
        <w:pStyle w:val="a3"/>
        <w:numPr>
          <w:ilvl w:val="0"/>
          <w:numId w:val="1"/>
        </w:numPr>
        <w:jc w:val="both"/>
        <w:rPr>
          <w:b/>
          <w:sz w:val="28"/>
          <w:szCs w:val="28"/>
          <w:lang w:val="ky-KG"/>
        </w:rPr>
      </w:pPr>
      <w:r w:rsidRPr="00D73FE5">
        <w:rPr>
          <w:b/>
          <w:sz w:val="28"/>
          <w:szCs w:val="28"/>
          <w:lang w:val="ky-KG"/>
        </w:rPr>
        <w:t>Анализ соответствия проекта законодательству</w:t>
      </w:r>
    </w:p>
    <w:p w:rsidR="00516F8B" w:rsidRPr="00CC1F42" w:rsidRDefault="00516F8B" w:rsidP="00516F8B">
      <w:pPr>
        <w:spacing w:after="0"/>
        <w:ind w:firstLine="708"/>
        <w:jc w:val="both"/>
        <w:rPr>
          <w:rFonts w:cs="Times New Roman"/>
          <w:szCs w:val="28"/>
        </w:rPr>
      </w:pPr>
      <w:r w:rsidRPr="00D73FE5">
        <w:rPr>
          <w:rFonts w:cs="Times New Roman"/>
          <w:szCs w:val="28"/>
        </w:rPr>
        <w:t>Предлагаемый проект не противоречит законода</w:t>
      </w:r>
      <w:r>
        <w:rPr>
          <w:rFonts w:cs="Times New Roman"/>
          <w:szCs w:val="28"/>
        </w:rPr>
        <w:t xml:space="preserve">тельству </w:t>
      </w:r>
      <w:proofErr w:type="spellStart"/>
      <w:r>
        <w:rPr>
          <w:rFonts w:cs="Times New Roman"/>
          <w:szCs w:val="28"/>
        </w:rPr>
        <w:t>Кыргызской</w:t>
      </w:r>
      <w:proofErr w:type="spellEnd"/>
      <w:r>
        <w:rPr>
          <w:rFonts w:cs="Times New Roman"/>
          <w:szCs w:val="28"/>
        </w:rPr>
        <w:t xml:space="preserve"> Республики, а также вступившим в установленном порядке в силу международным договорам, участницей которых является </w:t>
      </w:r>
      <w:proofErr w:type="spellStart"/>
      <w:r>
        <w:rPr>
          <w:rFonts w:cs="Times New Roman"/>
          <w:szCs w:val="28"/>
        </w:rPr>
        <w:t>Кыргызская</w:t>
      </w:r>
      <w:proofErr w:type="spellEnd"/>
      <w:r>
        <w:rPr>
          <w:rFonts w:cs="Times New Roman"/>
          <w:szCs w:val="28"/>
        </w:rPr>
        <w:t xml:space="preserve"> Республика.</w:t>
      </w:r>
    </w:p>
    <w:p w:rsidR="00516F8B" w:rsidRPr="00D73FE5" w:rsidRDefault="00516F8B" w:rsidP="00516F8B">
      <w:pPr>
        <w:spacing w:after="0"/>
        <w:ind w:firstLine="709"/>
        <w:jc w:val="both"/>
        <w:rPr>
          <w:rFonts w:cs="Times New Roman"/>
          <w:szCs w:val="28"/>
        </w:rPr>
      </w:pPr>
    </w:p>
    <w:p w:rsidR="00516F8B" w:rsidRPr="00D73FE5" w:rsidRDefault="00516F8B" w:rsidP="00516F8B">
      <w:pPr>
        <w:pStyle w:val="a3"/>
        <w:numPr>
          <w:ilvl w:val="0"/>
          <w:numId w:val="1"/>
        </w:numPr>
        <w:ind w:hanging="219"/>
        <w:jc w:val="both"/>
        <w:rPr>
          <w:b/>
          <w:sz w:val="28"/>
          <w:szCs w:val="28"/>
          <w:lang w:val="ky-KG"/>
        </w:rPr>
      </w:pPr>
      <w:r w:rsidRPr="00D73FE5">
        <w:rPr>
          <w:b/>
          <w:sz w:val="28"/>
          <w:szCs w:val="28"/>
          <w:lang w:val="ky-KG"/>
        </w:rPr>
        <w:t>Информация о необходимости и источниках финансирования</w:t>
      </w:r>
    </w:p>
    <w:p w:rsidR="00516F8B" w:rsidRPr="00D73FE5" w:rsidRDefault="00516F8B" w:rsidP="00516F8B">
      <w:pPr>
        <w:spacing w:after="0"/>
        <w:ind w:firstLine="709"/>
        <w:jc w:val="both"/>
        <w:rPr>
          <w:rFonts w:cs="Times New Roman"/>
          <w:szCs w:val="28"/>
        </w:rPr>
      </w:pPr>
      <w:r w:rsidRPr="00D73FE5">
        <w:rPr>
          <w:rFonts w:cs="Times New Roman"/>
          <w:szCs w:val="28"/>
        </w:rPr>
        <w:t>Принятие данного проекта постановления не требует дополнительных финансовых затрат из государственного бюджета.</w:t>
      </w:r>
    </w:p>
    <w:p w:rsidR="00516F8B" w:rsidRPr="00D73FE5" w:rsidRDefault="00516F8B" w:rsidP="00516F8B">
      <w:pPr>
        <w:spacing w:after="0"/>
        <w:ind w:firstLine="709"/>
        <w:jc w:val="both"/>
        <w:rPr>
          <w:rFonts w:cs="Times New Roman"/>
          <w:szCs w:val="28"/>
        </w:rPr>
      </w:pPr>
    </w:p>
    <w:p w:rsidR="00516F8B" w:rsidRPr="00D73FE5" w:rsidRDefault="00516F8B" w:rsidP="00516F8B">
      <w:pPr>
        <w:pStyle w:val="a3"/>
        <w:numPr>
          <w:ilvl w:val="0"/>
          <w:numId w:val="1"/>
        </w:numPr>
        <w:jc w:val="both"/>
        <w:rPr>
          <w:b/>
          <w:sz w:val="28"/>
          <w:szCs w:val="28"/>
          <w:lang w:val="ky-KG"/>
        </w:rPr>
      </w:pPr>
      <w:r w:rsidRPr="00D73FE5">
        <w:rPr>
          <w:b/>
          <w:sz w:val="28"/>
          <w:szCs w:val="28"/>
          <w:lang w:val="ky-KG"/>
        </w:rPr>
        <w:t>Информация об анализе регулятивного воздействия</w:t>
      </w:r>
    </w:p>
    <w:p w:rsidR="00516F8B" w:rsidRPr="00EC7570" w:rsidRDefault="00516F8B" w:rsidP="00516F8B">
      <w:pPr>
        <w:spacing w:after="0"/>
        <w:ind w:firstLine="900"/>
        <w:jc w:val="both"/>
        <w:rPr>
          <w:rFonts w:eastAsia="Calibri" w:cs="Times New Roman"/>
          <w:szCs w:val="28"/>
        </w:rPr>
      </w:pPr>
      <w:r>
        <w:rPr>
          <w:rFonts w:cs="Times New Roman"/>
          <w:szCs w:val="28"/>
          <w:lang w:val="ky-KG"/>
        </w:rPr>
        <w:t>У</w:t>
      </w:r>
      <w:proofErr w:type="spellStart"/>
      <w:r>
        <w:rPr>
          <w:rFonts w:cs="Times New Roman"/>
          <w:szCs w:val="28"/>
        </w:rPr>
        <w:t>читывая</w:t>
      </w:r>
      <w:proofErr w:type="spellEnd"/>
      <w:r>
        <w:rPr>
          <w:rFonts w:cs="Times New Roman"/>
          <w:szCs w:val="28"/>
        </w:rPr>
        <w:t xml:space="preserve"> что,</w:t>
      </w:r>
      <w:r w:rsidRPr="00C76464">
        <w:rPr>
          <w:rFonts w:cs="Times New Roman"/>
          <w:szCs w:val="28"/>
        </w:rPr>
        <w:t xml:space="preserve"> проектом не рассматривается введение новых видов регулирования для пр</w:t>
      </w:r>
      <w:r>
        <w:rPr>
          <w:rFonts w:cs="Times New Roman"/>
          <w:szCs w:val="28"/>
        </w:rPr>
        <w:t xml:space="preserve">едпринимательской деятельности и </w:t>
      </w:r>
      <w:r w:rsidRPr="00C76464">
        <w:rPr>
          <w:rFonts w:cs="Times New Roman"/>
          <w:szCs w:val="28"/>
        </w:rPr>
        <w:t xml:space="preserve">проект разработан в целях </w:t>
      </w:r>
      <w:r>
        <w:rPr>
          <w:rFonts w:cs="Times New Roman"/>
          <w:szCs w:val="28"/>
        </w:rPr>
        <w:t xml:space="preserve">выполнения обязательств </w:t>
      </w:r>
      <w:proofErr w:type="spellStart"/>
      <w:r w:rsidR="008B7E73">
        <w:rPr>
          <w:rFonts w:eastAsia="Times New Roman" w:cs="Times New Roman"/>
          <w:szCs w:val="28"/>
          <w:lang w:eastAsia="ru-RU"/>
        </w:rPr>
        <w:t>Монреальского</w:t>
      </w:r>
      <w:proofErr w:type="spellEnd"/>
      <w:r w:rsidR="008B7E73" w:rsidRPr="00EC7570">
        <w:rPr>
          <w:rFonts w:eastAsia="Times New Roman" w:cs="Times New Roman"/>
          <w:szCs w:val="28"/>
          <w:lang w:eastAsia="ru-RU"/>
        </w:rPr>
        <w:t xml:space="preserve"> протокол</w:t>
      </w:r>
      <w:r w:rsidR="008B7E73">
        <w:rPr>
          <w:rFonts w:eastAsia="Times New Roman" w:cs="Times New Roman"/>
          <w:szCs w:val="28"/>
          <w:lang w:eastAsia="ru-RU"/>
        </w:rPr>
        <w:t>а</w:t>
      </w:r>
      <w:r>
        <w:rPr>
          <w:rFonts w:cs="Times New Roman"/>
          <w:szCs w:val="28"/>
        </w:rPr>
        <w:t>, п</w:t>
      </w:r>
      <w:r w:rsidRPr="00D73FE5">
        <w:rPr>
          <w:rFonts w:cs="Times New Roman"/>
          <w:szCs w:val="28"/>
        </w:rPr>
        <w:t xml:space="preserve">роведение анализа регулятивного воздействия к предлагаемому проекту постановления </w:t>
      </w:r>
      <w:r w:rsidR="008B7E73">
        <w:rPr>
          <w:rFonts w:cs="Times New Roman"/>
          <w:szCs w:val="28"/>
        </w:rPr>
        <w:t>не требуется</w:t>
      </w:r>
      <w:r w:rsidRPr="00C76464">
        <w:rPr>
          <w:rFonts w:cs="Times New Roman"/>
          <w:szCs w:val="28"/>
        </w:rPr>
        <w:t>.</w:t>
      </w:r>
    </w:p>
    <w:p w:rsidR="0095441F" w:rsidRPr="00EC7570" w:rsidRDefault="0095441F" w:rsidP="00EC7570">
      <w:pPr>
        <w:spacing w:after="0"/>
        <w:ind w:firstLine="709"/>
        <w:jc w:val="both"/>
        <w:rPr>
          <w:rFonts w:eastAsia="Calibri" w:cs="Times New Roman"/>
          <w:szCs w:val="28"/>
        </w:rPr>
      </w:pPr>
    </w:p>
    <w:p w:rsidR="0095441F" w:rsidRPr="00EC7570" w:rsidRDefault="0095441F" w:rsidP="00EC7570">
      <w:pPr>
        <w:spacing w:after="0"/>
        <w:jc w:val="both"/>
        <w:rPr>
          <w:rFonts w:eastAsia="Calibri" w:cs="Times New Roman"/>
          <w:b/>
          <w:szCs w:val="28"/>
        </w:rPr>
      </w:pPr>
    </w:p>
    <w:p w:rsidR="00852B83" w:rsidRPr="00EC7570" w:rsidRDefault="00126AB0" w:rsidP="00C2755C">
      <w:pPr>
        <w:spacing w:after="0"/>
        <w:jc w:val="both"/>
        <w:rPr>
          <w:szCs w:val="28"/>
        </w:rPr>
      </w:pPr>
      <w:r w:rsidRPr="00EC7570">
        <w:rPr>
          <w:rFonts w:eastAsia="Calibri" w:cs="Times New Roman"/>
          <w:b/>
          <w:szCs w:val="28"/>
        </w:rPr>
        <w:t>Д</w:t>
      </w:r>
      <w:r w:rsidR="0095441F" w:rsidRPr="00EC7570">
        <w:rPr>
          <w:rFonts w:eastAsia="Calibri" w:cs="Times New Roman"/>
          <w:b/>
          <w:szCs w:val="28"/>
        </w:rPr>
        <w:t xml:space="preserve">иректор    </w:t>
      </w:r>
      <w:r w:rsidR="0095441F" w:rsidRPr="00EC7570">
        <w:rPr>
          <w:rFonts w:eastAsia="Calibri" w:cs="Times New Roman"/>
          <w:b/>
          <w:szCs w:val="28"/>
        </w:rPr>
        <w:tab/>
        <w:t xml:space="preserve">                                          </w:t>
      </w:r>
      <w:r w:rsidR="00AD65C1">
        <w:rPr>
          <w:rFonts w:eastAsia="Calibri" w:cs="Times New Roman"/>
          <w:b/>
          <w:szCs w:val="28"/>
        </w:rPr>
        <w:t xml:space="preserve">        </w:t>
      </w:r>
      <w:proofErr w:type="spellStart"/>
      <w:r w:rsidR="00C2755C">
        <w:rPr>
          <w:rFonts w:eastAsia="Calibri" w:cs="Times New Roman"/>
          <w:b/>
          <w:szCs w:val="28"/>
        </w:rPr>
        <w:t>М.А.</w:t>
      </w:r>
      <w:r w:rsidRPr="00EC7570">
        <w:rPr>
          <w:rFonts w:eastAsia="Calibri" w:cs="Times New Roman"/>
          <w:b/>
          <w:szCs w:val="28"/>
        </w:rPr>
        <w:t>Аманкулов</w:t>
      </w:r>
      <w:proofErr w:type="spellEnd"/>
    </w:p>
    <w:sectPr w:rsidR="00852B83" w:rsidRPr="00EC7570" w:rsidSect="00EC7570">
      <w:pgSz w:w="11906" w:h="16838" w:code="9"/>
      <w:pgMar w:top="1134" w:right="1133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CD3336"/>
    <w:multiLevelType w:val="hybridMultilevel"/>
    <w:tmpl w:val="B4B2B77C"/>
    <w:lvl w:ilvl="0" w:tplc="AFCCADBC">
      <w:start w:val="1"/>
      <w:numFmt w:val="decimal"/>
      <w:lvlText w:val="%1."/>
      <w:lvlJc w:val="left"/>
      <w:pPr>
        <w:ind w:left="928" w:hanging="360"/>
      </w:pPr>
      <w:rPr>
        <w:lang w:val="ru-RU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7F2F"/>
    <w:rsid w:val="00032556"/>
    <w:rsid w:val="0008353C"/>
    <w:rsid w:val="000A7191"/>
    <w:rsid w:val="00126AB0"/>
    <w:rsid w:val="00141B89"/>
    <w:rsid w:val="001A23A6"/>
    <w:rsid w:val="001E6FFD"/>
    <w:rsid w:val="002542EB"/>
    <w:rsid w:val="00292554"/>
    <w:rsid w:val="002D68FB"/>
    <w:rsid w:val="003847CC"/>
    <w:rsid w:val="003D2078"/>
    <w:rsid w:val="00477676"/>
    <w:rsid w:val="004B1016"/>
    <w:rsid w:val="00516129"/>
    <w:rsid w:val="00516F8B"/>
    <w:rsid w:val="00535CD9"/>
    <w:rsid w:val="00584A5A"/>
    <w:rsid w:val="005B590E"/>
    <w:rsid w:val="005F4832"/>
    <w:rsid w:val="006030F4"/>
    <w:rsid w:val="006C0B77"/>
    <w:rsid w:val="006C6652"/>
    <w:rsid w:val="007615FC"/>
    <w:rsid w:val="007E777F"/>
    <w:rsid w:val="0080090C"/>
    <w:rsid w:val="008242FF"/>
    <w:rsid w:val="00832A99"/>
    <w:rsid w:val="00852999"/>
    <w:rsid w:val="00852B83"/>
    <w:rsid w:val="00870751"/>
    <w:rsid w:val="00890298"/>
    <w:rsid w:val="00897FA1"/>
    <w:rsid w:val="008B7E73"/>
    <w:rsid w:val="008F6474"/>
    <w:rsid w:val="00922C48"/>
    <w:rsid w:val="0095441F"/>
    <w:rsid w:val="009B5B15"/>
    <w:rsid w:val="00A62996"/>
    <w:rsid w:val="00AD65C1"/>
    <w:rsid w:val="00B915B7"/>
    <w:rsid w:val="00BA498C"/>
    <w:rsid w:val="00BA7F2F"/>
    <w:rsid w:val="00C2755C"/>
    <w:rsid w:val="00DC3AA1"/>
    <w:rsid w:val="00E21874"/>
    <w:rsid w:val="00EA59DF"/>
    <w:rsid w:val="00EC7570"/>
    <w:rsid w:val="00EE4070"/>
    <w:rsid w:val="00F12C76"/>
    <w:rsid w:val="00F26D44"/>
    <w:rsid w:val="00F57432"/>
    <w:rsid w:val="00FC7AD3"/>
    <w:rsid w:val="00FF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6F8B"/>
    <w:pPr>
      <w:spacing w:after="0"/>
      <w:ind w:left="720"/>
      <w:contextualSpacing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 Amanaliev</dc:creator>
  <cp:lastModifiedBy>User</cp:lastModifiedBy>
  <cp:revision>21</cp:revision>
  <dcterms:created xsi:type="dcterms:W3CDTF">2020-09-24T10:14:00Z</dcterms:created>
  <dcterms:modified xsi:type="dcterms:W3CDTF">2020-09-28T07:00:00Z</dcterms:modified>
</cp:coreProperties>
</file>